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6"/>
          <w:szCs w:val="36"/>
        </w:rPr>
      </w:pPr>
      <w:r>
        <w:rPr>
          <w:rFonts w:ascii="Calibri" w:hAnsi="Calibri"/>
        </w:rPr>
        <w:drawing>
          <wp:inline distT="0" distB="0" distL="0" distR="0">
            <wp:extent cx="2807335" cy="704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511" cy="70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color w:val="FF0000"/>
          <w:sz w:val="44"/>
          <w:szCs w:val="44"/>
        </w:rPr>
      </w:pPr>
    </w:p>
    <w:p>
      <w:pPr>
        <w:rPr>
          <w:color w:val="FF0000"/>
          <w:sz w:val="44"/>
          <w:szCs w:val="44"/>
        </w:rPr>
      </w:pPr>
    </w:p>
    <w:p>
      <w:pPr>
        <w:jc w:val="center"/>
        <w:rPr>
          <w:color w:val="FF0000"/>
          <w:sz w:val="44"/>
          <w:szCs w:val="44"/>
        </w:rPr>
      </w:pPr>
      <w:r>
        <w:rPr>
          <w:rFonts w:ascii="Calibri" w:hAnsi="Calibri"/>
        </w:rPr>
        <w:drawing>
          <wp:inline distT="0" distB="0" distL="0" distR="0">
            <wp:extent cx="2762250" cy="23145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行楷" w:eastAsia="华文行楷"/>
          <w:color w:val="000000" w:themeColor="text1"/>
          <w:sz w:val="72"/>
          <w:szCs w:val="72"/>
        </w:rPr>
      </w:pPr>
    </w:p>
    <w:p>
      <w:pPr>
        <w:ind w:firstLine="2880" w:firstLineChars="400"/>
        <w:jc w:val="both"/>
        <w:rPr>
          <w:rFonts w:hint="eastAsia" w:ascii="华文隶书" w:hAnsi="楷体" w:eastAsia="华文隶书"/>
          <w:color w:val="000000" w:themeColor="text1"/>
          <w:sz w:val="72"/>
          <w:szCs w:val="72"/>
        </w:rPr>
      </w:pPr>
      <w:r>
        <w:rPr>
          <w:rFonts w:hint="eastAsia" w:ascii="华文隶书" w:hAnsi="楷体" w:eastAsia="华文隶书"/>
          <w:color w:val="000000" w:themeColor="text1"/>
          <w:sz w:val="72"/>
          <w:szCs w:val="72"/>
        </w:rPr>
        <w:t>教育学院</w:t>
      </w:r>
    </w:p>
    <w:p>
      <w:pPr>
        <w:ind w:firstLine="1440" w:firstLineChars="200"/>
        <w:jc w:val="both"/>
        <w:rPr>
          <w:rFonts w:ascii="华文隶书" w:hAnsi="楷体" w:eastAsia="华文隶书"/>
          <w:b/>
          <w:color w:val="000000" w:themeColor="text1"/>
          <w:sz w:val="72"/>
          <w:szCs w:val="84"/>
        </w:rPr>
      </w:pPr>
      <w:r>
        <w:rPr>
          <w:rFonts w:hint="eastAsia" w:ascii="华文隶书" w:hAnsi="楷体" w:eastAsia="华文隶书"/>
          <w:color w:val="000000" w:themeColor="text1"/>
          <w:sz w:val="72"/>
          <w:szCs w:val="72"/>
          <w:lang w:val="en-US" w:eastAsia="zh-CN"/>
        </w:rPr>
        <w:t>2018届毕业生</w:t>
      </w:r>
      <w:r>
        <w:rPr>
          <w:rFonts w:hint="eastAsia" w:ascii="华文隶书" w:hAnsi="楷体" w:eastAsia="华文隶书"/>
          <w:color w:val="000000" w:themeColor="text1"/>
          <w:sz w:val="72"/>
          <w:szCs w:val="72"/>
        </w:rPr>
        <w:t>概况</w:t>
      </w:r>
    </w:p>
    <w:p>
      <w:pPr>
        <w:jc w:val="center"/>
        <w:rPr>
          <w:rFonts w:ascii="华文行楷" w:eastAsia="华文行楷"/>
          <w:color w:val="000000" w:themeColor="text1"/>
          <w:sz w:val="84"/>
          <w:szCs w:val="84"/>
        </w:rPr>
      </w:pPr>
    </w:p>
    <w:p>
      <w:pPr>
        <w:ind w:firstLine="1680" w:firstLineChars="200"/>
        <w:jc w:val="right"/>
        <w:rPr>
          <w:rFonts w:ascii="华文行楷" w:eastAsia="华文行楷"/>
          <w:color w:val="000000" w:themeColor="text1"/>
          <w:sz w:val="84"/>
          <w:szCs w:val="84"/>
        </w:rPr>
      </w:pPr>
      <w:r>
        <w:rPr>
          <w:rFonts w:hint="eastAsia" w:ascii="华文行楷" w:eastAsia="华文行楷"/>
          <w:color w:val="000000" w:themeColor="text1"/>
          <w:sz w:val="84"/>
          <w:szCs w:val="84"/>
        </w:rPr>
        <w:t xml:space="preserve">    </w:t>
      </w:r>
    </w:p>
    <w:p>
      <w:pPr>
        <w:ind w:firstLine="560" w:firstLineChars="20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>
      <w:pPr>
        <w:ind w:firstLine="643" w:firstLineChars="200"/>
        <w:rPr>
          <w:rFonts w:asciiTheme="minorEastAsia" w:hAnsiTheme="minorEastAsia"/>
          <w:b/>
          <w:color w:val="000000" w:themeColor="text1"/>
          <w:sz w:val="32"/>
          <w:szCs w:val="32"/>
          <w:u w:val="none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  <w:u w:val="none"/>
          <w:lang w:eastAsia="zh-CN"/>
        </w:rPr>
        <w:t>一、山东女子学院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:u w:val="none"/>
        </w:rPr>
        <w:t>教育学院概况</w:t>
      </w:r>
    </w:p>
    <w:p>
      <w:pPr>
        <w:pStyle w:val="6"/>
        <w:wordWrap w:val="0"/>
        <w:spacing w:line="360" w:lineRule="auto"/>
        <w:ind w:firstLine="420"/>
        <w:rPr>
          <w:rFonts w:hint="eastAsia" w:ascii="仿宋" w:hAnsi="仿宋" w:eastAsia="仿宋" w:cs="仿宋"/>
          <w:color w:val="3F3F3F" w:themeColor="text1" w:themeTint="BF"/>
          <w:sz w:val="24"/>
          <w:szCs w:val="24"/>
          <w:u w:val="none"/>
        </w:rPr>
      </w:pP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  <w:u w:val="none"/>
        </w:rPr>
        <w:t>教育学院成立于2007年7月，由原教育系、艺术系的部分专业优化组合而成。目前开设</w:t>
      </w:r>
      <w:r>
        <w:rPr>
          <w:rFonts w:hint="eastAsia" w:ascii="仿宋" w:hAnsi="仿宋" w:eastAsia="仿宋" w:cs="仿宋"/>
          <w:color w:val="FF0000"/>
          <w:sz w:val="24"/>
          <w:szCs w:val="24"/>
          <w:u w:val="none"/>
        </w:rPr>
        <w:t>学前教育（师范类）、应用心理学、音乐学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  <w:u w:val="none"/>
        </w:rPr>
        <w:t>3个本科专业，开设</w:t>
      </w:r>
      <w:r>
        <w:rPr>
          <w:rFonts w:hint="eastAsia" w:ascii="仿宋" w:hAnsi="仿宋" w:eastAsia="仿宋" w:cs="仿宋"/>
          <w:color w:val="FF0000"/>
          <w:sz w:val="24"/>
          <w:szCs w:val="24"/>
          <w:u w:val="none"/>
        </w:rPr>
        <w:t>学前教育、早期教育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  <w:u w:val="none"/>
        </w:rPr>
        <w:t>2个专科专业。</w:t>
      </w:r>
    </w:p>
    <w:p>
      <w:pPr>
        <w:pStyle w:val="6"/>
        <w:wordWrap w:val="0"/>
        <w:spacing w:line="360" w:lineRule="auto"/>
        <w:ind w:firstLine="42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  <w:u w:val="none"/>
        </w:rPr>
        <w:t>教育学院不断探索学生培养的新途径，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2012年，与济南市教育局签订了全方位联合培养协议，开创了校内外一体化人才培养的新模式；通过举办学生技能大赛提升学生职业技能，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先后承办了2届山东省学前教育专业技能大赛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。同时，积极支持学生参与学科竞赛，在教育厅主办的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师范生技能大赛中，屡获一等奖、二等奖的骄人成绩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；组织学生成立“爱之翼”文化宣传服务团、爱心志愿团等社团，积极开展社会实践和志愿服务活动，服务团连续多年被评为省级优秀团队，2014年、2015年被团中央联合中青网连续评为社会实践活动“好团队”。通过多种措施并举，有效提升了培养质量，学生富有爱心、责任心，实践能力强，综合素质高。毕业生深受用人单位好评。</w:t>
      </w:r>
    </w:p>
    <w:p>
      <w:pPr>
        <w:pStyle w:val="6"/>
        <w:wordWrap w:val="0"/>
        <w:spacing w:line="360" w:lineRule="auto"/>
        <w:ind w:firstLine="42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历年来，教育学院为社会培养输送了5,000余名合格教育工作者，为山东省教育事业发展做出了重要贡献，先后被评为“山东省教师教育先进单位”、“山东省巾帼建功立业标兵岗”、“山东省三八红旗集体”、“全国三八红旗集体”等荣誉称号。</w:t>
      </w:r>
    </w:p>
    <w:p>
      <w:pPr>
        <w:ind w:firstLine="643" w:firstLineChars="200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教育学院专业概况</w:t>
      </w:r>
    </w:p>
    <w:p>
      <w:pPr>
        <w:ind w:firstLine="240" w:firstLineChars="100"/>
        <w:rPr>
          <w:rFonts w:hint="eastAsia" w:ascii="仿宋" w:hAnsi="仿宋" w:eastAsia="仿宋" w:cs="仿宋"/>
          <w:color w:val="C00000"/>
          <w:sz w:val="24"/>
          <w:szCs w:val="24"/>
        </w:rPr>
      </w:pPr>
      <w:r>
        <w:rPr>
          <w:rFonts w:hint="eastAsia" w:ascii="仿宋" w:hAnsi="仿宋" w:eastAsia="仿宋" w:cs="仿宋"/>
          <w:color w:val="C00000"/>
          <w:sz w:val="24"/>
          <w:szCs w:val="24"/>
        </w:rPr>
        <w:t>【学前教育专业（本科、师范类）简介】</w:t>
      </w:r>
    </w:p>
    <w:p>
      <w:pPr>
        <w:pStyle w:val="6"/>
        <w:wordWrap w:val="0"/>
        <w:spacing w:line="360" w:lineRule="auto"/>
        <w:ind w:firstLine="482" w:firstLineChars="200"/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</w:pPr>
      <w:r>
        <w:rPr>
          <w:rStyle w:val="8"/>
          <w:rFonts w:hint="eastAsia" w:ascii="仿宋" w:hAnsi="仿宋" w:eastAsia="仿宋" w:cs="仿宋"/>
          <w:color w:val="252525" w:themeColor="text1" w:themeTint="D9"/>
          <w:sz w:val="24"/>
          <w:szCs w:val="24"/>
        </w:rPr>
        <w:t>培养目标</w:t>
      </w:r>
      <w:r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  <w:t>：学前教育专业培养德、智、体、美全面发展，具有基本的人文素质与科学素养、扎实的学前教育专业知识，具备较强的实践能力、创新精神以及持续发展潜力，能在保教机构、教育行政部门及其它相关机构从事保教、研究和管理等方面工作的应用型专业人才。</w:t>
      </w:r>
    </w:p>
    <w:p>
      <w:pPr>
        <w:pStyle w:val="6"/>
        <w:wordWrap w:val="0"/>
        <w:spacing w:line="360" w:lineRule="auto"/>
        <w:ind w:firstLine="482" w:firstLineChars="200"/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</w:pPr>
      <w:r>
        <w:rPr>
          <w:rStyle w:val="8"/>
          <w:rFonts w:hint="eastAsia" w:ascii="仿宋" w:hAnsi="仿宋" w:eastAsia="仿宋" w:cs="仿宋"/>
          <w:color w:val="252525" w:themeColor="text1" w:themeTint="D9"/>
          <w:sz w:val="24"/>
          <w:szCs w:val="24"/>
        </w:rPr>
        <w:t>核心课程：</w:t>
      </w:r>
      <w:r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  <w:t>学前儿童卫生与保育、学前教育学、学前儿童心理学、幼儿教育心理学、中外教育史、学前教育研究方法、幼儿园游戏、幼儿园课程、幼儿园健康教育活动组织与指导、幼儿园数学教育活动组织与指导、幼儿园语言教育活动组织与指导、幼儿园美术教育活动组织与指导、幼儿园科学教育活动组织与指导、幼儿园音乐教育活动组织与指导、幼儿园社会教育活动组织与指导。</w:t>
      </w:r>
    </w:p>
    <w:p>
      <w:pPr>
        <w:ind w:firstLine="480" w:firstLineChars="200"/>
        <w:rPr>
          <w:rFonts w:hint="eastAsia" w:ascii="仿宋" w:hAnsi="仿宋" w:eastAsia="仿宋" w:cs="仿宋"/>
          <w:color w:val="C0000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C00000"/>
          <w:sz w:val="24"/>
          <w:szCs w:val="24"/>
        </w:rPr>
      </w:pPr>
      <w:r>
        <w:rPr>
          <w:rFonts w:hint="eastAsia" w:ascii="仿宋" w:hAnsi="仿宋" w:eastAsia="仿宋" w:cs="仿宋"/>
          <w:color w:val="C00000"/>
          <w:sz w:val="24"/>
          <w:szCs w:val="24"/>
        </w:rPr>
        <w:t>【学前教育专业（国际方向）（本科、师范类）简介】</w:t>
      </w:r>
    </w:p>
    <w:p>
      <w:pPr>
        <w:pStyle w:val="6"/>
        <w:spacing w:line="360" w:lineRule="auto"/>
        <w:ind w:firstLine="723" w:firstLineChars="30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Fonts w:hint="eastAsia" w:ascii="仿宋" w:hAnsi="仿宋" w:eastAsia="仿宋" w:cs="仿宋"/>
          <w:b/>
          <w:color w:val="3F3F3F" w:themeColor="text1" w:themeTint="BF"/>
          <w:sz w:val="24"/>
          <w:szCs w:val="24"/>
        </w:rPr>
        <w:t xml:space="preserve">培养目标 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：学前教育专业培养德、智、体、美全面发展，热爱学前教育事业，具备人文素质与科学素养，专业知识基础扎实、实践能力突出，具有创新精神和可持续发展能力，具有国际化视野、较强的英语应用和跨文化沟通能力，能在国际化幼教机构、教育行政部门及其他相关机构从事保教、管理或研究等方面工作的复合型应用型专业人才。</w:t>
      </w:r>
    </w:p>
    <w:p>
      <w:pPr>
        <w:pStyle w:val="6"/>
        <w:spacing w:line="360" w:lineRule="auto"/>
        <w:ind w:firstLine="723" w:firstLineChars="30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Fonts w:hint="eastAsia" w:ascii="仿宋" w:hAnsi="仿宋" w:eastAsia="仿宋" w:cs="仿宋"/>
          <w:b/>
          <w:color w:val="3F3F3F" w:themeColor="text1" w:themeTint="BF"/>
          <w:sz w:val="24"/>
          <w:szCs w:val="24"/>
        </w:rPr>
        <w:t>核心课程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 xml:space="preserve"> ：学前儿童卫生与保育、学前教育学、学前儿童心理学、幼儿园游戏、学前教育研究方法、幼儿园课程、幼儿园健康教育活动组织与指导、幼儿园数学教育活动组织与指导、幼儿园语言教育活动组织与指导、幼儿园美术教育活动组织与指导、幼儿园科学教育活动组织与指导、幼儿园音乐教育活动组织与指导、幼儿园社会教育活动组织与指导、乐理、键盘与即兴弹唱、声乐、舞蹈、美工、综合英语、英语听力、英语口语、英语国家社会文化概况、中外教育史、学前比较教育、外国教育名著导读</w:t>
      </w:r>
    </w:p>
    <w:p>
      <w:pPr>
        <w:pStyle w:val="6"/>
        <w:spacing w:line="360" w:lineRule="auto"/>
        <w:ind w:firstLine="480" w:firstLineChars="200"/>
        <w:rPr>
          <w:rFonts w:hint="eastAsia" w:ascii="仿宋" w:hAnsi="仿宋" w:eastAsia="仿宋" w:cs="仿宋"/>
          <w:color w:val="C00000"/>
          <w:sz w:val="24"/>
          <w:szCs w:val="24"/>
        </w:rPr>
      </w:pPr>
      <w:r>
        <w:rPr>
          <w:rFonts w:hint="eastAsia" w:ascii="仿宋" w:hAnsi="仿宋" w:eastAsia="仿宋" w:cs="仿宋"/>
          <w:color w:val="C00000"/>
          <w:sz w:val="24"/>
          <w:szCs w:val="24"/>
        </w:rPr>
        <w:t>【应用心理学专业（本科）简介】</w:t>
      </w:r>
    </w:p>
    <w:p>
      <w:pPr>
        <w:pStyle w:val="6"/>
        <w:wordWrap w:val="0"/>
        <w:spacing w:line="360" w:lineRule="auto"/>
        <w:ind w:firstLine="723" w:firstLineChars="30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Style w:val="8"/>
          <w:rFonts w:hint="eastAsia" w:ascii="仿宋" w:hAnsi="仿宋" w:eastAsia="仿宋" w:cs="仿宋"/>
          <w:color w:val="3F3F3F" w:themeColor="text1" w:themeTint="BF"/>
          <w:sz w:val="24"/>
          <w:szCs w:val="24"/>
        </w:rPr>
        <w:t>培养目标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：应用心理学专业培养德、智、体、美全面发展，具有扎实的应用心理学专业基础知识、基本理论和基本技能，具有较强的学习能力、实践能力和创新精神，能够在教育机构、企事业单位，尤其在儿童心理咨询与辅导、女性与家庭心理、人力资源管理等领域，从事教育、咨询、管理等心理学相关工作的应用型专业人才。</w:t>
      </w:r>
    </w:p>
    <w:p>
      <w:pPr>
        <w:pStyle w:val="6"/>
        <w:wordWrap w:val="0"/>
        <w:spacing w:line="360" w:lineRule="auto"/>
        <w:ind w:firstLine="723" w:firstLineChars="30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Fonts w:hint="eastAsia" w:ascii="仿宋" w:hAnsi="仿宋" w:eastAsia="仿宋" w:cs="仿宋"/>
          <w:b/>
          <w:color w:val="3F3F3F" w:themeColor="text1" w:themeTint="BF"/>
          <w:sz w:val="24"/>
          <w:szCs w:val="24"/>
        </w:rPr>
        <w:t>核心课程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：普通心理学、发展心理学、实验心理学、心理测量学、心理统计、生理心理学、社会心理学、教育心理学、变态心理学、咨询心理学、管理心理学、心理学史、心理学研究方法。</w:t>
      </w:r>
    </w:p>
    <w:p>
      <w:pPr>
        <w:pStyle w:val="6"/>
        <w:wordWrap w:val="0"/>
        <w:spacing w:line="360" w:lineRule="auto"/>
        <w:ind w:firstLine="480" w:firstLineChars="200"/>
        <w:rPr>
          <w:rFonts w:hint="eastAsia" w:ascii="仿宋" w:hAnsi="仿宋" w:eastAsia="仿宋" w:cs="仿宋"/>
          <w:color w:val="C00000"/>
          <w:sz w:val="24"/>
          <w:szCs w:val="24"/>
        </w:rPr>
      </w:pPr>
      <w:r>
        <w:rPr>
          <w:rFonts w:hint="eastAsia" w:ascii="仿宋" w:hAnsi="仿宋" w:eastAsia="仿宋" w:cs="仿宋"/>
          <w:color w:val="C00000"/>
          <w:sz w:val="24"/>
          <w:szCs w:val="24"/>
        </w:rPr>
        <w:t>【音乐学专业（本科）简介】</w:t>
      </w:r>
      <w:r>
        <w:rPr>
          <w:rFonts w:hint="eastAsia" w:ascii="仿宋" w:hAnsi="仿宋" w:eastAsia="仿宋" w:cs="仿宋"/>
          <w:color w:val="C00000"/>
          <w:sz w:val="24"/>
          <w:szCs w:val="24"/>
          <w:lang w:eastAsia="zh-CN"/>
        </w:rPr>
        <w:t>（现隶属于音乐学院）</w:t>
      </w:r>
    </w:p>
    <w:p>
      <w:pPr>
        <w:pStyle w:val="6"/>
        <w:spacing w:line="360" w:lineRule="auto"/>
        <w:ind w:firstLine="723" w:firstLineChars="30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Style w:val="8"/>
          <w:rFonts w:hint="eastAsia" w:ascii="仿宋" w:hAnsi="仿宋" w:eastAsia="仿宋" w:cs="仿宋"/>
          <w:color w:val="3F3F3F" w:themeColor="text1" w:themeTint="BF"/>
          <w:sz w:val="24"/>
          <w:szCs w:val="24"/>
        </w:rPr>
        <w:t>培养目标：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培养掌握音乐学基本理论、基础知识、基本技能，具有创新精神、教学和一定教学研究能力的，能在儿童音乐教育机构、幼儿园、文艺团体、文化事业单位从事音乐教育、艺术管理及表演的应用型高级专门人才。</w:t>
      </w:r>
    </w:p>
    <w:p>
      <w:pPr>
        <w:pStyle w:val="6"/>
        <w:spacing w:line="360" w:lineRule="auto"/>
        <w:ind w:firstLine="723" w:firstLineChars="30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Style w:val="8"/>
          <w:rFonts w:hint="eastAsia" w:ascii="仿宋" w:hAnsi="仿宋" w:eastAsia="仿宋" w:cs="仿宋"/>
          <w:color w:val="3F3F3F" w:themeColor="text1" w:themeTint="BF"/>
          <w:sz w:val="24"/>
          <w:szCs w:val="24"/>
        </w:rPr>
        <w:t>主干课程: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音乐史、音乐学理论、民族民间音乐、教育学、美学、作曲技术理论、艺术管理概论、钢琴或其他器乐演奏、声乐、舞蹈、合唱与指挥、乐理、视唱练耳、和声学、即兴伴奏、曲式与作品分析、音乐心理学、儿童心理学、儿童音乐教育、教育科学研究方法等课程。</w:t>
      </w:r>
    </w:p>
    <w:p>
      <w:pPr>
        <w:pStyle w:val="6"/>
        <w:spacing w:line="360" w:lineRule="auto"/>
        <w:ind w:firstLine="482" w:firstLineChars="200"/>
        <w:rPr>
          <w:rStyle w:val="8"/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</w:p>
    <w:p>
      <w:pPr>
        <w:widowControl/>
        <w:spacing w:before="100" w:beforeAutospacing="1" w:after="100" w:afterAutospacing="1"/>
        <w:ind w:firstLine="480" w:firstLineChars="200"/>
        <w:jc w:val="left"/>
        <w:outlineLvl w:val="2"/>
        <w:rPr>
          <w:rFonts w:hint="eastAsia" w:ascii="仿宋" w:hAnsi="仿宋" w:eastAsia="仿宋" w:cs="仿宋"/>
          <w:color w:val="C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C00000"/>
          <w:kern w:val="0"/>
          <w:sz w:val="24"/>
          <w:szCs w:val="24"/>
        </w:rPr>
        <w:t>【学前教育专业（专科）简介】</w:t>
      </w:r>
    </w:p>
    <w:p>
      <w:pPr>
        <w:pStyle w:val="6"/>
        <w:wordWrap w:val="0"/>
        <w:spacing w:line="360" w:lineRule="auto"/>
        <w:ind w:firstLine="723" w:firstLineChars="30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Fonts w:hint="eastAsia" w:ascii="仿宋" w:hAnsi="仿宋" w:eastAsia="仿宋" w:cs="仿宋"/>
          <w:b/>
          <w:color w:val="3F3F3F" w:themeColor="text1" w:themeTint="BF"/>
          <w:sz w:val="24"/>
          <w:szCs w:val="24"/>
        </w:rPr>
        <w:t>培养目标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：学前教育专业培养德、智、体、美全面发展，具有良好的科学精神和人文素养、较强的实践能力和创新精神，掌握扎实的学前教育基本理论和基础知识，具有较强的学前教育专业技能，能在幼儿园、托儿所、早教机构从事保教、研究和管理等方面工作的应用型专门人才。</w:t>
      </w:r>
    </w:p>
    <w:p>
      <w:pPr>
        <w:pStyle w:val="6"/>
        <w:wordWrap w:val="0"/>
        <w:spacing w:line="360" w:lineRule="auto"/>
        <w:ind w:firstLine="723" w:firstLineChars="300"/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</w:pPr>
      <w:r>
        <w:rPr>
          <w:rFonts w:hint="eastAsia" w:ascii="仿宋" w:hAnsi="仿宋" w:eastAsia="仿宋" w:cs="仿宋"/>
          <w:b/>
          <w:color w:val="3F3F3F" w:themeColor="text1" w:themeTint="BF"/>
          <w:sz w:val="24"/>
          <w:szCs w:val="24"/>
        </w:rPr>
        <w:t>核心课程</w:t>
      </w:r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：幼儿卫生与保育、学前儿童心理学、学前教育学、幼儿园游戏（国家级精品课程、省级精品课程）、幼儿园健康教育活动组织与指导（省级精品课程）、幼儿园音乐教育活动组织与指导（省级精品课程）、幼儿园语言教育活动组织与指导、幼儿园科学教育活动组织与指导、幼儿园社会教育活动组织与指导、幼儿园美术教育活动组织与指导、幼儿园玩教具制作（省级精品课程）、舞蹈、声乐、美术、</w:t>
      </w:r>
      <w:bookmarkStart w:id="0" w:name="OLE_LINK5"/>
      <w:bookmarkEnd w:id="0"/>
      <w:r>
        <w:rPr>
          <w:rFonts w:hint="eastAsia" w:ascii="仿宋" w:hAnsi="仿宋" w:eastAsia="仿宋" w:cs="仿宋"/>
          <w:color w:val="3F3F3F" w:themeColor="text1" w:themeTint="BF"/>
          <w:sz w:val="24"/>
          <w:szCs w:val="24"/>
        </w:rPr>
        <w:t>键盘与即兴弹唱等课程。</w:t>
      </w:r>
    </w:p>
    <w:p>
      <w:pPr>
        <w:pStyle w:val="6"/>
        <w:wordWrap w:val="0"/>
        <w:spacing w:line="360" w:lineRule="auto"/>
        <w:ind w:firstLine="480" w:firstLineChars="200"/>
        <w:rPr>
          <w:rFonts w:hint="eastAsia" w:ascii="仿宋" w:hAnsi="仿宋" w:eastAsia="仿宋" w:cs="仿宋"/>
          <w:color w:val="C00000"/>
          <w:sz w:val="24"/>
          <w:szCs w:val="24"/>
        </w:rPr>
      </w:pPr>
      <w:r>
        <w:rPr>
          <w:rFonts w:hint="eastAsia" w:ascii="仿宋" w:hAnsi="仿宋" w:eastAsia="仿宋" w:cs="仿宋"/>
          <w:color w:val="C00000"/>
          <w:sz w:val="24"/>
          <w:szCs w:val="24"/>
        </w:rPr>
        <w:t>【学前教育专业（国际方向）（专科、师范类）简介】</w:t>
      </w:r>
    </w:p>
    <w:p>
      <w:pPr>
        <w:pStyle w:val="6"/>
        <w:spacing w:line="360" w:lineRule="auto"/>
        <w:ind w:firstLine="723" w:firstLineChars="300"/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</w:pPr>
      <w:r>
        <w:rPr>
          <w:rFonts w:hint="eastAsia" w:ascii="仿宋" w:hAnsi="仿宋" w:eastAsia="仿宋" w:cs="仿宋"/>
          <w:b/>
          <w:color w:val="252525" w:themeColor="text1" w:themeTint="D9"/>
          <w:sz w:val="24"/>
          <w:szCs w:val="24"/>
        </w:rPr>
        <w:t>培养目标</w:t>
      </w:r>
      <w:r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  <w:t>:本专业面向幼教一线，本着“以服务为宗旨，以就业为导向”的原则，在促进学生德、智、体、美、劳全面发展的基础上，培养具有良好的思想道德品质、强烈的创新意识，具有基本的科学与人文素养，具有扎实的学前教育专业知识和较好的英语应用能力，具有较好的跨文化沟通能力和国际化视野，能够胜任国际化幼教机构、幼儿园、教育行政部门及其它相关机构工作的应用型人才。</w:t>
      </w:r>
    </w:p>
    <w:p>
      <w:pPr>
        <w:pStyle w:val="6"/>
        <w:spacing w:line="360" w:lineRule="auto"/>
        <w:ind w:firstLine="723" w:firstLineChars="300"/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</w:pPr>
      <w:r>
        <w:rPr>
          <w:rFonts w:hint="eastAsia" w:ascii="仿宋" w:hAnsi="仿宋" w:eastAsia="仿宋" w:cs="仿宋"/>
          <w:b/>
          <w:color w:val="252525" w:themeColor="text1" w:themeTint="D9"/>
          <w:sz w:val="24"/>
          <w:szCs w:val="24"/>
        </w:rPr>
        <w:t>核心课程</w:t>
      </w:r>
      <w:r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  <w:t>：幼儿卫生与保育、学前教育学、学前心理学、幼儿园游戏、幼儿园课程、学前儿童健康教育、学前儿童语言教育、学前儿童社会教育、学前儿童科学教育、学前儿童数学教育、声乐、舞蹈、美术、幼儿园玩教具制作、学前教育科研方法、学前儿童家庭教育、综合英语、英语听力、英语口语、英语国家社会文化概况、中外学前教育史、儿童英语教育等。</w:t>
      </w:r>
    </w:p>
    <w:p>
      <w:pPr>
        <w:pStyle w:val="6"/>
        <w:wordWrap w:val="0"/>
        <w:spacing w:line="360" w:lineRule="auto"/>
        <w:ind w:firstLine="720" w:firstLineChars="300"/>
        <w:rPr>
          <w:rFonts w:hint="eastAsia" w:ascii="仿宋" w:hAnsi="仿宋" w:eastAsia="仿宋" w:cs="仿宋"/>
          <w:color w:val="C00000"/>
          <w:sz w:val="24"/>
          <w:szCs w:val="24"/>
        </w:rPr>
      </w:pPr>
      <w:r>
        <w:rPr>
          <w:rFonts w:hint="eastAsia" w:ascii="仿宋" w:hAnsi="仿宋" w:eastAsia="仿宋" w:cs="仿宋"/>
          <w:color w:val="C00000"/>
          <w:sz w:val="24"/>
          <w:szCs w:val="24"/>
        </w:rPr>
        <w:t>【早期教育专业（专科）简介】</w:t>
      </w:r>
    </w:p>
    <w:p>
      <w:pPr>
        <w:pStyle w:val="6"/>
        <w:spacing w:line="360" w:lineRule="auto"/>
        <w:ind w:firstLine="964" w:firstLineChars="400"/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</w:pPr>
      <w:r>
        <w:rPr>
          <w:rFonts w:hint="eastAsia" w:ascii="仿宋" w:hAnsi="仿宋" w:eastAsia="仿宋" w:cs="仿宋"/>
          <w:b/>
          <w:color w:val="252525" w:themeColor="text1" w:themeTint="D9"/>
          <w:sz w:val="24"/>
          <w:szCs w:val="24"/>
        </w:rPr>
        <w:t>培养目标</w:t>
      </w:r>
      <w:r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  <w:t>：本专业培养德、智、体、美全面发展，具有较好的科学与人文素养，能够适应早期教育事业发展的需要，掌握早期教育基本理论及其专业知识，具备扎实的早期教育专业技能，能够在早教机构、托幼机构、社区、家庭教育咨询机构等相关领域从事早期教育、保健护理、家庭教育指导、早期教育管理与科研等工作的综合实践能力较强的应用型人才。</w:t>
      </w:r>
    </w:p>
    <w:p>
      <w:pPr>
        <w:pStyle w:val="6"/>
        <w:spacing w:line="360" w:lineRule="auto"/>
        <w:ind w:firstLine="964" w:firstLineChars="400"/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</w:pPr>
      <w:r>
        <w:rPr>
          <w:rFonts w:hint="eastAsia" w:ascii="仿宋" w:hAnsi="仿宋" w:eastAsia="仿宋" w:cs="仿宋"/>
          <w:b/>
          <w:color w:val="252525" w:themeColor="text1" w:themeTint="D9"/>
          <w:sz w:val="24"/>
          <w:szCs w:val="24"/>
        </w:rPr>
        <w:t>核心课程</w:t>
      </w:r>
      <w:r>
        <w:rPr>
          <w:rFonts w:hint="eastAsia" w:ascii="仿宋" w:hAnsi="仿宋" w:eastAsia="仿宋" w:cs="仿宋"/>
          <w:color w:val="252525" w:themeColor="text1" w:themeTint="D9"/>
          <w:sz w:val="24"/>
          <w:szCs w:val="24"/>
        </w:rPr>
        <w:t>：婴幼儿卫生与保育、婴幼儿心理学、早期教育概论、婴幼儿游戏、婴幼儿观察与评估、婴幼儿亲子活动设计与指导、婴幼儿语言活动设计与组织、婴幼儿动作活动设计与组织、婴幼儿认知活动设计与组织、婴幼儿社会活动设计与组织、婴幼儿艺术活动设计与组织、婴幼儿家庭教育指导、乐理与视唱练耳、美工、舞蹈</w:t>
      </w:r>
      <w:r>
        <w:rPr>
          <w:rFonts w:hint="eastAsia" w:ascii="仿宋" w:hAnsi="仿宋" w:eastAsia="仿宋" w:cs="仿宋"/>
          <w:color w:val="252525" w:themeColor="text1" w:themeTint="D9"/>
          <w:sz w:val="24"/>
          <w:szCs w:val="24"/>
          <w:lang w:val="en-US" w:eastAsia="zh-CN"/>
        </w:rPr>
        <w:t>.</w:t>
      </w:r>
    </w:p>
    <w:p>
      <w:pPr>
        <w:widowControl/>
        <w:spacing w:before="100" w:beforeAutospacing="1" w:after="100" w:afterAutospacing="1"/>
        <w:ind w:firstLine="964" w:firstLineChars="300"/>
        <w:jc w:val="left"/>
        <w:outlineLvl w:val="2"/>
        <w:rPr>
          <w:rFonts w:hint="eastAsia"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/>
        <w:ind w:firstLine="964" w:firstLineChars="300"/>
        <w:jc w:val="left"/>
        <w:outlineLvl w:val="2"/>
        <w:rPr>
          <w:rFonts w:hint="eastAsia"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/>
        <w:ind w:firstLine="964" w:firstLineChars="300"/>
        <w:jc w:val="left"/>
        <w:outlineLvl w:val="2"/>
        <w:rPr>
          <w:rFonts w:hint="eastAsia"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/>
        <w:ind w:firstLine="964" w:firstLineChars="300"/>
        <w:jc w:val="left"/>
        <w:outlineLvl w:val="2"/>
        <w:rPr>
          <w:rFonts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  <w:lang w:eastAsia="zh-CN"/>
        </w:rPr>
        <w:t>三、教育学院</w:t>
      </w:r>
      <w:r>
        <w:rPr>
          <w:rFonts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</w:rPr>
        <w:t>201</w:t>
      </w:r>
      <w:r>
        <w:rPr>
          <w:rFonts w:hint="eastAsia"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</w:rPr>
        <w:t>8届毕业生概况</w:t>
      </w:r>
    </w:p>
    <w:p>
      <w:pPr>
        <w:widowControl/>
        <w:spacing w:before="100" w:beforeAutospacing="1" w:after="100" w:afterAutospacing="1"/>
        <w:ind w:firstLine="1285" w:firstLineChars="400"/>
        <w:jc w:val="left"/>
        <w:outlineLvl w:val="2"/>
        <w:rPr>
          <w:rFonts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</w:rPr>
        <w:t>1</w:t>
      </w:r>
      <w:r>
        <w:rPr>
          <w:rFonts w:hint="eastAsia"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  <w:lang w:eastAsia="zh-CN"/>
        </w:rPr>
        <w:t>.</w:t>
      </w:r>
      <w:r>
        <w:rPr>
          <w:rFonts w:hint="eastAsia"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</w:rPr>
        <w:t xml:space="preserve"> 毕业生人数</w:t>
      </w:r>
    </w:p>
    <w:p>
      <w:pPr>
        <w:widowControl/>
        <w:spacing w:before="100" w:beforeAutospacing="1" w:after="100" w:afterAutospacing="1"/>
        <w:ind w:firstLine="964" w:firstLineChars="300"/>
        <w:jc w:val="left"/>
        <w:outlineLvl w:val="2"/>
        <w:rPr>
          <w:rFonts w:hint="eastAsia" w:asciiTheme="minorEastAsia" w:hAnsiTheme="minorEastAsia" w:eastAsiaTheme="minorEastAsia"/>
          <w:b/>
          <w:color w:val="252525" w:themeColor="text1" w:themeTint="D9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</w:rPr>
        <w:drawing>
          <wp:inline distT="0" distB="0" distL="0" distR="0">
            <wp:extent cx="4695190" cy="3049905"/>
            <wp:effectExtent l="4445" t="4445" r="9525" b="889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6"/>
        <w:spacing w:line="360" w:lineRule="auto"/>
        <w:ind w:firstLine="964" w:firstLineChars="300"/>
        <w:rPr>
          <w:rFonts w:asciiTheme="minorEastAsia" w:hAnsiTheme="minorEastAsia" w:eastAsiaTheme="minorEastAsia"/>
          <w:b/>
          <w:color w:val="252525" w:themeColor="text1" w:themeTint="D9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252525" w:themeColor="text1" w:themeTint="D9"/>
          <w:kern w:val="0"/>
          <w:sz w:val="32"/>
          <w:szCs w:val="32"/>
          <w:lang w:val="en-US" w:eastAsia="zh-CN" w:bidi="ar-SA"/>
        </w:rPr>
        <w:t>2.毕业生学历分布</w:t>
      </w:r>
      <w:r>
        <w:rPr>
          <w:rFonts w:hint="eastAsia" w:asciiTheme="minorEastAsia" w:hAnsiTheme="minorEastAsia" w:eastAsiaTheme="minorEastAsia"/>
          <w:b/>
          <w:color w:val="252525" w:themeColor="text1" w:themeTint="D9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b/>
          <w:color w:val="252525" w:themeColor="text1" w:themeTint="D9"/>
          <w:sz w:val="28"/>
          <w:szCs w:val="28"/>
        </w:rPr>
        <w:drawing>
          <wp:inline distT="0" distB="0" distL="0" distR="0">
            <wp:extent cx="4963795" cy="2442845"/>
            <wp:effectExtent l="4445" t="4445" r="15240" b="635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1285" w:firstLineChars="400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 xml:space="preserve"> 3.毕业生生源地分布</w:t>
      </w:r>
    </w:p>
    <w:p>
      <w:pPr>
        <w:ind w:firstLine="643" w:firstLineChars="200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 xml:space="preserve">      </w:t>
      </w:r>
      <w:bookmarkStart w:id="1" w:name="_GoBack"/>
      <w:bookmarkEnd w:id="1"/>
      <w:r>
        <w:rPr>
          <w:rFonts w:asciiTheme="minorEastAsia" w:hAnsiTheme="minorEastAsia"/>
          <w:b/>
          <w:color w:val="000000" w:themeColor="text1"/>
          <w:sz w:val="32"/>
          <w:szCs w:val="32"/>
        </w:rPr>
        <w:drawing>
          <wp:inline distT="0" distB="0" distL="114300" distR="114300">
            <wp:extent cx="6372225" cy="1002030"/>
            <wp:effectExtent l="0" t="0" r="13335" b="3810"/>
            <wp:docPr id="3" name="图片 3" descr="@SEN07OJJ34H9$C5R([ZF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@SEN07OJJ34H9$C5R([ZFT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drawing>
          <wp:inline distT="0" distB="0" distL="114300" distR="114300">
            <wp:extent cx="5271135" cy="1371600"/>
            <wp:effectExtent l="0" t="0" r="190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毕业生时间安排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教育学院2018届毕业生第一学期</w:t>
      </w:r>
      <w:r>
        <w:rPr>
          <w:rFonts w:hint="eastAsia" w:asciiTheme="minorEastAsia" w:hAnsiTheme="minorEastAsia"/>
          <w:color w:val="FF0000"/>
          <w:sz w:val="28"/>
          <w:szCs w:val="28"/>
        </w:rPr>
        <w:t>仍需在校学习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（具体实习计划根据每年人才培养方案变化）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实习分为两个阶段，其中10月初至11月为学前教育专科毕业生实习时期。为保证实习质量原则上学院统一安排在济南周边公办幼儿园；下半段为寒假后的自主实习，实习单位由毕业生自主联系确认。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AF3"/>
    <w:rsid w:val="00040D0B"/>
    <w:rsid w:val="00053352"/>
    <w:rsid w:val="000B2FF2"/>
    <w:rsid w:val="000F6749"/>
    <w:rsid w:val="00125361"/>
    <w:rsid w:val="0015449E"/>
    <w:rsid w:val="001A65CE"/>
    <w:rsid w:val="001B5290"/>
    <w:rsid w:val="00215233"/>
    <w:rsid w:val="00233414"/>
    <w:rsid w:val="00271331"/>
    <w:rsid w:val="00274F79"/>
    <w:rsid w:val="0027598D"/>
    <w:rsid w:val="002C4AF3"/>
    <w:rsid w:val="002F1446"/>
    <w:rsid w:val="00341728"/>
    <w:rsid w:val="003D1912"/>
    <w:rsid w:val="003F1CBA"/>
    <w:rsid w:val="00437A9F"/>
    <w:rsid w:val="004A39AE"/>
    <w:rsid w:val="004B2E7A"/>
    <w:rsid w:val="00515B23"/>
    <w:rsid w:val="00536564"/>
    <w:rsid w:val="0059270D"/>
    <w:rsid w:val="005A6C57"/>
    <w:rsid w:val="005F2241"/>
    <w:rsid w:val="006872A4"/>
    <w:rsid w:val="00694F9A"/>
    <w:rsid w:val="00725BB9"/>
    <w:rsid w:val="00742339"/>
    <w:rsid w:val="0074287F"/>
    <w:rsid w:val="007E570E"/>
    <w:rsid w:val="00826E9E"/>
    <w:rsid w:val="008A2A08"/>
    <w:rsid w:val="008C7CD4"/>
    <w:rsid w:val="008F48A2"/>
    <w:rsid w:val="00900D67"/>
    <w:rsid w:val="00921E75"/>
    <w:rsid w:val="009B79CD"/>
    <w:rsid w:val="00A22935"/>
    <w:rsid w:val="00A32F11"/>
    <w:rsid w:val="00A41462"/>
    <w:rsid w:val="00B34103"/>
    <w:rsid w:val="00B86861"/>
    <w:rsid w:val="00BA7C11"/>
    <w:rsid w:val="00BE16A2"/>
    <w:rsid w:val="00BE17B0"/>
    <w:rsid w:val="00BF37F6"/>
    <w:rsid w:val="00CB2468"/>
    <w:rsid w:val="00CC3496"/>
    <w:rsid w:val="00CC7230"/>
    <w:rsid w:val="00D26651"/>
    <w:rsid w:val="00D846A8"/>
    <w:rsid w:val="00E8679F"/>
    <w:rsid w:val="00EB21BC"/>
    <w:rsid w:val="00ED0267"/>
    <w:rsid w:val="00F51A97"/>
    <w:rsid w:val="00F600BA"/>
    <w:rsid w:val="00FB7601"/>
    <w:rsid w:val="0CA82BE9"/>
    <w:rsid w:val="0EE658B3"/>
    <w:rsid w:val="158B21FE"/>
    <w:rsid w:val="53DE3E3F"/>
    <w:rsid w:val="6E575302"/>
    <w:rsid w:val="71361F81"/>
    <w:rsid w:val="7B6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color w:val="333333"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标题 3 Char"/>
    <w:basedOn w:val="7"/>
    <w:link w:val="2"/>
    <w:qFormat/>
    <w:uiPriority w:val="9"/>
    <w:rPr>
      <w:rFonts w:ascii="宋体" w:hAnsi="宋体" w:eastAsia="宋体" w:cs="宋体"/>
      <w:color w:val="333333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150623857035921"/>
                  <c:y val="-0.10943467979815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学前教育</c:v>
                </c:pt>
                <c:pt idx="1">
                  <c:v>学前教育（国际方向）</c:v>
                </c:pt>
                <c:pt idx="2">
                  <c:v>应用心理学</c:v>
                </c:pt>
                <c:pt idx="3">
                  <c:v>音乐学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383</c:v>
                </c:pt>
                <c:pt idx="1">
                  <c:v>65</c:v>
                </c:pt>
                <c:pt idx="2">
                  <c:v>40</c:v>
                </c:pt>
                <c:pt idx="3">
                  <c:v>77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学历/人数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Sheet1!$A$2:$A$3</c:f>
              <c:strCache>
                <c:ptCount val="2"/>
                <c:pt idx="0">
                  <c:v>本科</c:v>
                </c:pt>
                <c:pt idx="1">
                  <c:v>专科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264</c:v>
                </c:pt>
                <c:pt idx="1">
                  <c:v>301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80958-E239-4794-83E2-65D754317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527</Words>
  <Characters>3007</Characters>
  <Lines>25</Lines>
  <Paragraphs>7</Paragraphs>
  <ScaleCrop>false</ScaleCrop>
  <LinksUpToDate>false</LinksUpToDate>
  <CharactersWithSpaces>3527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2016-10-13T13:33:00Z</dcterms:created>
  <dc:creator>dell</dc:creator>
  <cp:lastModifiedBy>Administrator</cp:lastModifiedBy>
  <dcterms:modified xsi:type="dcterms:W3CDTF">2017-12-02T11:16:43Z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