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6E" w:rsidRPr="00435A66" w:rsidRDefault="000A126E" w:rsidP="000A126E">
      <w:pPr>
        <w:rPr>
          <w:sz w:val="28"/>
          <w:szCs w:val="28"/>
        </w:rPr>
      </w:pPr>
      <w:r w:rsidRPr="00435A66">
        <w:rPr>
          <w:rFonts w:hint="eastAsia"/>
          <w:sz w:val="28"/>
          <w:szCs w:val="28"/>
        </w:rPr>
        <w:t>附件</w:t>
      </w:r>
      <w:r w:rsidRPr="00435A66">
        <w:rPr>
          <w:rFonts w:hint="eastAsia"/>
          <w:sz w:val="28"/>
          <w:szCs w:val="28"/>
        </w:rPr>
        <w:t>1</w:t>
      </w:r>
      <w:bookmarkStart w:id="0" w:name="_GoBack"/>
      <w:bookmarkEnd w:id="0"/>
    </w:p>
    <w:p w:rsidR="000A126E" w:rsidRPr="000A126E" w:rsidRDefault="000A126E" w:rsidP="000A126E">
      <w:r w:rsidRPr="000A126E">
        <w:rPr>
          <w:rFonts w:hint="eastAsia"/>
        </w:rPr>
        <w:t>山东女子学院创新创业实践学分认定标准</w:t>
      </w:r>
    </w:p>
    <w:tbl>
      <w:tblPr>
        <w:tblW w:w="9920" w:type="dxa"/>
        <w:jc w:val="center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705"/>
        <w:gridCol w:w="8"/>
        <w:gridCol w:w="4540"/>
        <w:gridCol w:w="852"/>
        <w:gridCol w:w="2164"/>
      </w:tblGrid>
      <w:tr w:rsidR="000A126E" w:rsidRPr="000A126E" w:rsidTr="00767F91">
        <w:trPr>
          <w:trHeight w:val="43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rFonts w:hint="eastAsia"/>
                <w:b/>
              </w:rPr>
              <w:t>项目分类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rFonts w:hint="eastAsia"/>
                <w:b/>
              </w:rPr>
              <w:t>编号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rFonts w:hint="eastAsia"/>
                <w:b/>
              </w:rPr>
              <w:t>内</w:t>
            </w:r>
            <w:r w:rsidRPr="000A126E">
              <w:rPr>
                <w:rFonts w:hint="eastAsia"/>
                <w:b/>
              </w:rPr>
              <w:t xml:space="preserve">    </w:t>
            </w:r>
            <w:r w:rsidRPr="000A126E">
              <w:rPr>
                <w:rFonts w:hint="eastAsia"/>
                <w:b/>
              </w:rPr>
              <w:t>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rFonts w:hint="eastAsia"/>
                <w:b/>
              </w:rPr>
              <w:t>学分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rFonts w:hint="eastAsia"/>
                <w:b/>
              </w:rPr>
              <w:t>备</w:t>
            </w:r>
            <w:r w:rsidRPr="000A126E">
              <w:rPr>
                <w:rFonts w:hint="eastAsia"/>
                <w:b/>
              </w:rPr>
              <w:t xml:space="preserve">  </w:t>
            </w:r>
            <w:r w:rsidRPr="000A126E">
              <w:rPr>
                <w:rFonts w:hint="eastAsia"/>
                <w:b/>
              </w:rPr>
              <w:t>注</w:t>
            </w:r>
          </w:p>
        </w:tc>
      </w:tr>
      <w:tr w:rsidR="000A126E" w:rsidRPr="000A126E" w:rsidTr="00767F91">
        <w:trPr>
          <w:trHeight w:val="346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b/>
              </w:rPr>
              <w:t>1.</w:t>
            </w:r>
            <w:r w:rsidRPr="000A126E">
              <w:rPr>
                <w:rFonts w:hint="eastAsia"/>
                <w:b/>
              </w:rPr>
              <w:t>创新创业训练计划项目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roofErr w:type="gramStart"/>
            <w:r w:rsidRPr="000A126E">
              <w:rPr>
                <w:rFonts w:hint="eastAsia"/>
              </w:rPr>
              <w:t>国家级结项合格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5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排名不分先后</w:t>
            </w:r>
          </w:p>
        </w:tc>
      </w:tr>
      <w:tr w:rsidR="000A126E" w:rsidRPr="000A126E" w:rsidTr="00767F91">
        <w:trPr>
          <w:trHeight w:val="265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roofErr w:type="gramStart"/>
            <w:r w:rsidRPr="000A126E">
              <w:rPr>
                <w:rFonts w:hint="eastAsia"/>
              </w:rPr>
              <w:t>省级结项合格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41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roofErr w:type="gramStart"/>
            <w:r w:rsidRPr="000A126E">
              <w:rPr>
                <w:rFonts w:hint="eastAsia"/>
              </w:rPr>
              <w:t>校级结项合格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2.</w:t>
            </w:r>
            <w:r w:rsidRPr="000A126E">
              <w:rPr>
                <w:rFonts w:hint="eastAsia"/>
                <w:b/>
              </w:rPr>
              <w:t>创业实践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2.1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进行创业实践，领取了国家工商管理部门经营许可证或营业执照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2.2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项目入驻山东女子创业大学创业孵化基地满</w:t>
            </w:r>
            <w:r w:rsidRPr="000A126E">
              <w:t>1</w:t>
            </w:r>
            <w:r w:rsidRPr="000A126E">
              <w:rPr>
                <w:rFonts w:hint="eastAsia"/>
              </w:rPr>
              <w:t>学期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累计不超过</w:t>
            </w:r>
            <w:r w:rsidRPr="000A126E">
              <w:t>2</w:t>
            </w:r>
            <w:r w:rsidRPr="000A126E">
              <w:rPr>
                <w:rFonts w:hint="eastAsia"/>
              </w:rPr>
              <w:t>学分</w:t>
            </w:r>
          </w:p>
        </w:tc>
      </w:tr>
      <w:tr w:rsidR="000A126E" w:rsidRPr="000A126E" w:rsidTr="00767F91">
        <w:trPr>
          <w:trHeight w:val="211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3.</w:t>
            </w:r>
            <w:r w:rsidRPr="000A126E">
              <w:rPr>
                <w:rFonts w:hint="eastAsia"/>
                <w:b/>
              </w:rPr>
              <w:t>学科竞赛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</w:t>
            </w:r>
            <w:r w:rsidRPr="000A126E">
              <w:t>/</w:t>
            </w:r>
            <w:r w:rsidRPr="000A126E">
              <w:rPr>
                <w:rFonts w:hint="eastAsia"/>
              </w:rPr>
              <w:t>国家级竞赛特等奖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7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rFonts w:hint="eastAsia"/>
              </w:rPr>
              <w:t>排名不分先后</w:t>
            </w:r>
          </w:p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</w:t>
            </w:r>
            <w:r w:rsidRPr="000A126E">
              <w:t>/</w:t>
            </w:r>
            <w:r w:rsidRPr="000A126E">
              <w:rPr>
                <w:rFonts w:hint="eastAsia"/>
              </w:rPr>
              <w:t>国家级竞赛一等奖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5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</w:t>
            </w:r>
            <w:r w:rsidRPr="000A126E">
              <w:t>/</w:t>
            </w:r>
            <w:r w:rsidRPr="000A126E">
              <w:rPr>
                <w:rFonts w:hint="eastAsia"/>
              </w:rPr>
              <w:t>国家级竞赛二等奖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</w:t>
            </w:r>
            <w:r w:rsidRPr="000A126E">
              <w:t>/</w:t>
            </w:r>
            <w:r w:rsidRPr="000A126E">
              <w:rPr>
                <w:rFonts w:hint="eastAsia"/>
              </w:rPr>
              <w:t>国家级竞赛三等奖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</w:t>
            </w:r>
            <w:r w:rsidRPr="000A126E">
              <w:t>/</w:t>
            </w:r>
            <w:r w:rsidRPr="000A126E">
              <w:rPr>
                <w:rFonts w:hint="eastAsia"/>
              </w:rPr>
              <w:t>国家级竞赛参赛（优秀）奖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部委级竞赛特等奖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部委级竞赛一等奖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5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部委级竞赛二等奖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部委级竞赛三等奖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部委级竞赛参赛（优秀）奖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省级竞赛特等奖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5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省级竞赛一等奖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省级竞赛二等奖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省级竞赛三等奖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97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校级竞赛一等奖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29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3.16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校级竞赛二等奖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0.5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4.</w:t>
            </w:r>
            <w:r w:rsidRPr="000A126E">
              <w:rPr>
                <w:rFonts w:hint="eastAsia"/>
                <w:b/>
              </w:rPr>
              <w:t>体育类竞赛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4.1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打破全国纪录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7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团体项目</w:t>
            </w:r>
          </w:p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rFonts w:hint="eastAsia"/>
              </w:rPr>
              <w:t>排名不分先后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4.2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打破省级纪录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4.3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国际级比赛个人或团体竞赛前</w:t>
            </w:r>
            <w:r w:rsidRPr="000A126E">
              <w:t>8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5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4.4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国家级比赛个人或团体竞赛前</w:t>
            </w:r>
            <w:r w:rsidRPr="000A126E">
              <w:t>8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4.5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省级比赛个人或团体竞赛前</w:t>
            </w:r>
            <w:r w:rsidRPr="000A126E">
              <w:t>6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4.6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市级比赛个人或团体竞赛前</w:t>
            </w:r>
            <w:r w:rsidRPr="000A126E">
              <w:t>3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4.7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校级比赛个人或团体竞赛第</w:t>
            </w:r>
            <w:r w:rsidRPr="000A126E">
              <w:t>1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pPr>
              <w:rPr>
                <w:b/>
              </w:rPr>
            </w:pP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5.</w:t>
            </w:r>
            <w:r w:rsidRPr="000A126E">
              <w:rPr>
                <w:rFonts w:hint="eastAsia"/>
                <w:b/>
              </w:rPr>
              <w:t>学术论文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5.1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中文核心期刊及以上级别刊物发表署名前三位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5.2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普通学术期刊独立作者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5.3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普通学术期刊山东女子学院教师为第一作者，学生为第二作者；山东女子学院学生为第一或者第二作者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479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6.</w:t>
            </w:r>
            <w:r w:rsidRPr="000A126E">
              <w:rPr>
                <w:rFonts w:hint="eastAsia"/>
                <w:b/>
              </w:rPr>
              <w:t>专著作品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学校校报、公开出版物发表文章（报道）独立作者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0.5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排名不分先后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出版专著，编译、创作文学作品</w:t>
            </w:r>
            <w:r w:rsidRPr="000A126E">
              <w:t>20</w:t>
            </w:r>
            <w:r w:rsidRPr="000A126E">
              <w:rPr>
                <w:rFonts w:hint="eastAsia"/>
              </w:rPr>
              <w:t>万字以上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出版专著，编译、创作文学作品</w:t>
            </w:r>
            <w:r w:rsidRPr="000A126E">
              <w:t>10</w:t>
            </w:r>
            <w:r w:rsidRPr="000A126E">
              <w:rPr>
                <w:rFonts w:hint="eastAsia"/>
              </w:rPr>
              <w:t>万字以上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出版专著，编译、创作文学作品</w:t>
            </w:r>
            <w:r w:rsidRPr="000A126E">
              <w:t>5</w:t>
            </w:r>
            <w:r w:rsidRPr="000A126E">
              <w:rPr>
                <w:rFonts w:hint="eastAsia"/>
              </w:rPr>
              <w:t>万字以上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出版专著，编译、创作文学作品低于</w:t>
            </w:r>
            <w:r w:rsidRPr="000A126E">
              <w:t>5</w:t>
            </w:r>
            <w:r w:rsidRPr="000A126E">
              <w:rPr>
                <w:rFonts w:hint="eastAsia"/>
              </w:rPr>
              <w:t>万字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发表（展演）美术、音乐、设计作品等：国家一级出版社公开出版物</w:t>
            </w:r>
            <w:r w:rsidRPr="000A126E">
              <w:t>/</w:t>
            </w:r>
            <w:r w:rsidRPr="000A126E">
              <w:rPr>
                <w:rFonts w:hint="eastAsia"/>
              </w:rPr>
              <w:t>全国性展演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发表（展演）美术、音乐、设计作品等：省级及以上出版社公开出版物</w:t>
            </w:r>
            <w:r w:rsidRPr="000A126E">
              <w:t>/</w:t>
            </w:r>
            <w:r w:rsidRPr="000A126E">
              <w:rPr>
                <w:rFonts w:hint="eastAsia"/>
              </w:rPr>
              <w:t>省级艺术展演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6.8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发表（展演）美术、音乐、设计作品等：其他出版社</w:t>
            </w:r>
            <w:r w:rsidRPr="000A126E">
              <w:t>/</w:t>
            </w:r>
            <w:r w:rsidRPr="000A126E">
              <w:rPr>
                <w:rFonts w:hint="eastAsia"/>
              </w:rPr>
              <w:t>县市级艺术展演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7.</w:t>
            </w:r>
            <w:r w:rsidRPr="000A126E">
              <w:rPr>
                <w:rFonts w:hint="eastAsia"/>
                <w:b/>
              </w:rPr>
              <w:t>参加学术会议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7.1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国际学术会议大会报告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个人出示证明材料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7.2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国际学术会议墙报展示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7.3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国内学术会议大会报告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7.4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国内学术会议墙报展示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8.</w:t>
            </w:r>
            <w:r w:rsidRPr="000A126E">
              <w:rPr>
                <w:rFonts w:hint="eastAsia"/>
                <w:b/>
              </w:rPr>
              <w:t>专利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8.1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申请发明专利</w:t>
            </w:r>
            <w:r w:rsidRPr="000A126E">
              <w:t>,</w:t>
            </w:r>
            <w:r w:rsidRPr="000A126E">
              <w:rPr>
                <w:rFonts w:hint="eastAsia"/>
              </w:rPr>
              <w:t>以授权书为准</w:t>
            </w:r>
            <w:r w:rsidRPr="000A126E">
              <w:t>1-10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6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排名不分先后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8.2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申请实用新型专利</w:t>
            </w:r>
            <w:r w:rsidRPr="000A126E">
              <w:t>,</w:t>
            </w:r>
            <w:r w:rsidRPr="000A126E">
              <w:rPr>
                <w:rFonts w:hint="eastAsia"/>
              </w:rPr>
              <w:t>以授权书为准</w:t>
            </w:r>
            <w:r w:rsidRPr="000A126E">
              <w:t>1-5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8.3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申请</w:t>
            </w:r>
            <w:r w:rsidRPr="000A126E">
              <w:rPr>
                <w:rFonts w:hint="eastAsia"/>
                <w:bCs/>
              </w:rPr>
              <w:t>外观设计</w:t>
            </w:r>
            <w:r w:rsidRPr="000A126E">
              <w:rPr>
                <w:rFonts w:hint="eastAsia"/>
              </w:rPr>
              <w:t>专利</w:t>
            </w:r>
            <w:r w:rsidRPr="000A126E">
              <w:t>,</w:t>
            </w:r>
            <w:r w:rsidRPr="000A126E">
              <w:rPr>
                <w:rFonts w:hint="eastAsia"/>
              </w:rPr>
              <w:t>以授权书为准</w:t>
            </w:r>
            <w:r w:rsidRPr="000A126E">
              <w:t>1-5</w:t>
            </w:r>
            <w:r w:rsidRPr="000A126E">
              <w:rPr>
                <w:rFonts w:hint="eastAsia"/>
              </w:rPr>
              <w:t>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1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9.</w:t>
            </w:r>
            <w:r w:rsidRPr="000A126E">
              <w:rPr>
                <w:rFonts w:hint="eastAsia"/>
                <w:b/>
              </w:rPr>
              <w:t>科研训练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9.1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参与教师课题；完成教师要求的科研任务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累计不超过</w:t>
            </w:r>
            <w:r w:rsidRPr="000A126E">
              <w:t>2</w:t>
            </w:r>
            <w:r w:rsidRPr="000A126E">
              <w:rPr>
                <w:rFonts w:hint="eastAsia"/>
              </w:rPr>
              <w:t>学分</w:t>
            </w:r>
          </w:p>
        </w:tc>
      </w:tr>
      <w:tr w:rsidR="000A126E" w:rsidRPr="000A126E" w:rsidTr="00767F91">
        <w:trPr>
          <w:trHeight w:val="215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9.2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参加开放实验项目</w:t>
            </w:r>
            <w:r w:rsidRPr="000A126E">
              <w:t>,</w:t>
            </w:r>
            <w:r w:rsidRPr="000A126E">
              <w:rPr>
                <w:rFonts w:hint="eastAsia"/>
              </w:rPr>
              <w:t>撰写</w:t>
            </w:r>
            <w:r w:rsidRPr="000A126E">
              <w:t>2000</w:t>
            </w:r>
            <w:r w:rsidRPr="000A126E">
              <w:rPr>
                <w:rFonts w:hint="eastAsia"/>
              </w:rPr>
              <w:t>字以上实验或研究报告，并考核合格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215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9.3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参加学校学生科研立项</w:t>
            </w:r>
            <w:r w:rsidRPr="000A126E">
              <w:t>,</w:t>
            </w:r>
            <w:proofErr w:type="gramStart"/>
            <w:r w:rsidRPr="000A126E">
              <w:rPr>
                <w:rFonts w:hint="eastAsia"/>
              </w:rPr>
              <w:t>结项合格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519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10.</w:t>
            </w:r>
            <w:r w:rsidRPr="000A126E">
              <w:rPr>
                <w:rFonts w:hint="eastAsia"/>
                <w:b/>
              </w:rPr>
              <w:t>参军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10.1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参军并光荣退役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提供</w:t>
            </w:r>
            <w:proofErr w:type="gramStart"/>
            <w:r w:rsidRPr="000A126E">
              <w:rPr>
                <w:rFonts w:hint="eastAsia"/>
              </w:rPr>
              <w:t>退役证</w:t>
            </w:r>
            <w:proofErr w:type="gramEnd"/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b/>
              </w:rPr>
              <w:t>11.</w:t>
            </w:r>
            <w:r w:rsidRPr="000A126E">
              <w:rPr>
                <w:rFonts w:hint="eastAsia"/>
                <w:b/>
              </w:rPr>
              <w:t>社会实践校园文化活动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“三下乡”社会实践，全国优秀团队成员、先进个人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学校团委组织审核，排名不分先后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“三下乡”社会实践，省级优秀团队成员、先进个人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“三下乡”社会实践，校级优秀团队成员、先进个人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“三下乡”社会实践，各学院优秀团队</w:t>
            </w:r>
            <w:r w:rsidRPr="000A126E"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748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每学期参加学校及各学院组织的志愿者活动</w:t>
            </w:r>
            <w:r w:rsidRPr="000A126E">
              <w:t>1</w:t>
            </w:r>
            <w:r w:rsidRPr="000A126E">
              <w:rPr>
                <w:rFonts w:hint="eastAsia"/>
              </w:rPr>
              <w:t>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0.5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学校团委组织审核，在校期间累计不超过</w:t>
            </w:r>
            <w:r w:rsidRPr="000A126E">
              <w:t>1</w:t>
            </w:r>
            <w:r w:rsidRPr="000A126E">
              <w:rPr>
                <w:rFonts w:hint="eastAsia"/>
              </w:rPr>
              <w:t>学分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参与学校社团组织半年及以上并</w:t>
            </w:r>
            <w:proofErr w:type="gramStart"/>
            <w:r w:rsidRPr="000A126E">
              <w:rPr>
                <w:rFonts w:hint="eastAsia"/>
              </w:rPr>
              <w:t>参积极</w:t>
            </w:r>
            <w:proofErr w:type="gramEnd"/>
            <w:r w:rsidRPr="000A126E">
              <w:rPr>
                <w:rFonts w:hint="eastAsia"/>
              </w:rPr>
              <w:t>与社团活动（有活动材料</w:t>
            </w:r>
            <w:r w:rsidRPr="000A126E">
              <w:t>/</w:t>
            </w:r>
            <w:r w:rsidRPr="000A126E">
              <w:rPr>
                <w:rFonts w:hint="eastAsia"/>
              </w:rPr>
              <w:t>记录）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0.5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学校团委组织审核，在校期间累计不超过</w:t>
            </w:r>
            <w:r w:rsidRPr="000A126E">
              <w:t>1</w:t>
            </w:r>
            <w:r w:rsidRPr="000A126E">
              <w:rPr>
                <w:rFonts w:hint="eastAsia"/>
              </w:rPr>
              <w:t>学分</w:t>
            </w:r>
          </w:p>
        </w:tc>
      </w:tr>
      <w:tr w:rsidR="000A126E" w:rsidRPr="000A126E" w:rsidTr="00767F91">
        <w:trPr>
          <w:trHeight w:val="459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山东省大学生科技文化艺术节；山东高校大学生心理健康节；山东高校大学生宿舍文化节一等奖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团队排名不分先后</w:t>
            </w:r>
          </w:p>
        </w:tc>
      </w:tr>
      <w:tr w:rsidR="000A126E" w:rsidRPr="000A126E" w:rsidTr="00767F91">
        <w:trPr>
          <w:trHeight w:val="459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山东省大学生科技文化艺术节；山东高校大学生心理健康节；山东高校大学生宿舍文化节二等奖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459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山东省大学生科技文化艺术节；山东高校大学生心理健康节；山东高校大学生宿舍文化节三等奖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459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“青春女院”系列活动一等奖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459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11.11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“青春女院”系列活动二等奖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0.5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853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lastRenderedPageBreak/>
              <w:t>12.</w:t>
            </w:r>
            <w:r w:rsidRPr="000A126E">
              <w:rPr>
                <w:rFonts w:hint="eastAsia"/>
                <w:b/>
              </w:rPr>
              <w:t>职业资格认证考试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12.1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国家级注册资格证书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人力资源与社会保障部门颁发的证书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12.2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从业资格证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行业行政管理部门或行业协会颁发的证书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Pr>
              <w:rPr>
                <w:b/>
              </w:rPr>
            </w:pPr>
            <w:r w:rsidRPr="000A126E">
              <w:rPr>
                <w:b/>
              </w:rPr>
              <w:t>13.</w:t>
            </w:r>
            <w:r w:rsidRPr="000A126E">
              <w:rPr>
                <w:rFonts w:hint="eastAsia"/>
                <w:b/>
              </w:rPr>
              <w:t>通过</w:t>
            </w:r>
          </w:p>
          <w:p w:rsidR="000A126E" w:rsidRPr="000A126E" w:rsidRDefault="000A126E" w:rsidP="000A126E">
            <w:r w:rsidRPr="000A126E">
              <w:rPr>
                <w:rFonts w:hint="eastAsia"/>
                <w:b/>
              </w:rPr>
              <w:t>各类等级考试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13.1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非艺术专业学生外语考试六级</w:t>
            </w:r>
            <w:r w:rsidRPr="000A126E">
              <w:t>425</w:t>
            </w:r>
            <w:r w:rsidRPr="000A126E">
              <w:rPr>
                <w:rFonts w:hint="eastAsia"/>
              </w:rPr>
              <w:t>分及以上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提供相关等级考试证书</w:t>
            </w:r>
          </w:p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艺术类学生全国大学英语考试四级</w:t>
            </w:r>
            <w:r w:rsidRPr="000A126E">
              <w:t>425</w:t>
            </w:r>
            <w:r w:rsidRPr="000A126E">
              <w:rPr>
                <w:rFonts w:hint="eastAsia"/>
              </w:rPr>
              <w:t>分及以上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全国大学外语</w:t>
            </w:r>
            <w:proofErr w:type="gramStart"/>
            <w:r w:rsidRPr="000A126E">
              <w:rPr>
                <w:rFonts w:hint="eastAsia"/>
              </w:rPr>
              <w:t>四六</w:t>
            </w:r>
            <w:proofErr w:type="gramEnd"/>
            <w:r w:rsidRPr="000A126E">
              <w:rPr>
                <w:rFonts w:hint="eastAsia"/>
              </w:rPr>
              <w:t>级口语考试</w:t>
            </w:r>
            <w:r w:rsidRPr="000A126E">
              <w:t>A</w:t>
            </w:r>
            <w:r w:rsidRPr="000A126E">
              <w:rPr>
                <w:rFonts w:hint="eastAsia"/>
              </w:rPr>
              <w:t>级、</w:t>
            </w:r>
            <w:r w:rsidRPr="000A126E">
              <w:t>B</w:t>
            </w:r>
            <w:r w:rsidRPr="000A126E">
              <w:rPr>
                <w:rFonts w:hint="eastAsia"/>
              </w:rPr>
              <w:t>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13.4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全国大学外语</w:t>
            </w:r>
            <w:proofErr w:type="gramStart"/>
            <w:r w:rsidRPr="000A126E">
              <w:rPr>
                <w:rFonts w:hint="eastAsia"/>
              </w:rPr>
              <w:t>四六</w:t>
            </w:r>
            <w:proofErr w:type="gramEnd"/>
            <w:r w:rsidRPr="000A126E">
              <w:rPr>
                <w:rFonts w:hint="eastAsia"/>
              </w:rPr>
              <w:t>级口语考试</w:t>
            </w:r>
            <w:r w:rsidRPr="000A126E">
              <w:t>C</w:t>
            </w:r>
            <w:r w:rsidRPr="000A126E">
              <w:rPr>
                <w:rFonts w:hint="eastAsia"/>
              </w:rPr>
              <w:t>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13.5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全国高校外语专业考试八级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13.6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全国高校外语专业考试四级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13.7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托福考试（</w:t>
            </w:r>
            <w:r w:rsidRPr="000A126E">
              <w:t>TOEFL</w:t>
            </w:r>
            <w:r w:rsidRPr="000A126E">
              <w:rPr>
                <w:rFonts w:hint="eastAsia"/>
              </w:rPr>
              <w:t>）</w:t>
            </w:r>
            <w:r w:rsidRPr="000A126E">
              <w:t>80</w:t>
            </w:r>
            <w:r w:rsidRPr="000A126E">
              <w:rPr>
                <w:rFonts w:hint="eastAsia"/>
              </w:rPr>
              <w:t>分及以上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13.8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托福考试（</w:t>
            </w:r>
            <w:r w:rsidRPr="000A126E">
              <w:t>TOEFL</w:t>
            </w:r>
            <w:r w:rsidRPr="000A126E">
              <w:rPr>
                <w:rFonts w:hint="eastAsia"/>
              </w:rPr>
              <w:t>）</w:t>
            </w:r>
            <w:r w:rsidRPr="000A126E">
              <w:t>60</w:t>
            </w:r>
            <w:r w:rsidRPr="000A126E">
              <w:rPr>
                <w:rFonts w:hint="eastAsia"/>
              </w:rPr>
              <w:t>分及以上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13.9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roofErr w:type="gramStart"/>
            <w:r w:rsidRPr="000A126E">
              <w:rPr>
                <w:rFonts w:hint="eastAsia"/>
              </w:rPr>
              <w:t>雅思考试</w:t>
            </w:r>
            <w:proofErr w:type="gramEnd"/>
            <w:r w:rsidRPr="000A126E">
              <w:rPr>
                <w:rFonts w:hint="eastAsia"/>
              </w:rPr>
              <w:t>（</w:t>
            </w:r>
            <w:r w:rsidRPr="000A126E">
              <w:t>IELTS</w:t>
            </w:r>
            <w:r w:rsidRPr="000A126E">
              <w:rPr>
                <w:rFonts w:hint="eastAsia"/>
              </w:rPr>
              <w:t>）</w:t>
            </w:r>
            <w:r w:rsidRPr="000A126E">
              <w:t>6.5</w:t>
            </w:r>
            <w:r w:rsidRPr="000A126E">
              <w:rPr>
                <w:rFonts w:hint="eastAsia"/>
              </w:rPr>
              <w:t>分及以上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13.10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roofErr w:type="gramStart"/>
            <w:r w:rsidRPr="000A126E">
              <w:rPr>
                <w:rFonts w:hint="eastAsia"/>
              </w:rPr>
              <w:t>雅思考试</w:t>
            </w:r>
            <w:proofErr w:type="gramEnd"/>
            <w:r w:rsidRPr="000A126E">
              <w:rPr>
                <w:rFonts w:hint="eastAsia"/>
              </w:rPr>
              <w:t>（</w:t>
            </w:r>
            <w:r w:rsidRPr="000A126E">
              <w:t>IELTS</w:t>
            </w:r>
            <w:r w:rsidRPr="000A126E">
              <w:rPr>
                <w:rFonts w:hint="eastAsia"/>
              </w:rPr>
              <w:t>）</w:t>
            </w:r>
            <w:r w:rsidRPr="000A126E">
              <w:t>6</w:t>
            </w:r>
            <w:r w:rsidRPr="000A126E">
              <w:rPr>
                <w:rFonts w:hint="eastAsia"/>
              </w:rPr>
              <w:t>分及以上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13.11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BEC</w:t>
            </w:r>
            <w:r w:rsidRPr="000A126E">
              <w:rPr>
                <w:rFonts w:hint="eastAsia"/>
              </w:rPr>
              <w:t>商务英语中级及以上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13.12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BEC</w:t>
            </w:r>
            <w:r w:rsidRPr="000A126E">
              <w:rPr>
                <w:rFonts w:hint="eastAsia"/>
              </w:rPr>
              <w:t>商务英语初级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13.13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职业英语水平等级中级及以上（三级以上）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13.14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职业英语水平等级初级、基础级（四、五级）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13.15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roofErr w:type="gramStart"/>
            <w:r w:rsidRPr="000A126E">
              <w:rPr>
                <w:rFonts w:hint="eastAsia"/>
              </w:rPr>
              <w:t>韩语能力</w:t>
            </w:r>
            <w:proofErr w:type="gramEnd"/>
            <w:r w:rsidRPr="000A126E">
              <w:rPr>
                <w:rFonts w:hint="eastAsia"/>
              </w:rPr>
              <w:t>考试五级及以上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13.16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proofErr w:type="gramStart"/>
            <w:r w:rsidRPr="000A126E">
              <w:rPr>
                <w:rFonts w:hint="eastAsia"/>
              </w:rPr>
              <w:t>韩语能力</w:t>
            </w:r>
            <w:proofErr w:type="gramEnd"/>
            <w:r w:rsidRPr="000A126E">
              <w:rPr>
                <w:rFonts w:hint="eastAsia"/>
              </w:rPr>
              <w:t>考试一级、二级、三级、四级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13.17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日本</w:t>
            </w:r>
            <w:proofErr w:type="gramStart"/>
            <w:r w:rsidRPr="000A126E">
              <w:rPr>
                <w:rFonts w:hint="eastAsia"/>
              </w:rPr>
              <w:t>语能力</w:t>
            </w:r>
            <w:proofErr w:type="gramEnd"/>
            <w:r w:rsidRPr="000A126E">
              <w:rPr>
                <w:rFonts w:hint="eastAsia"/>
              </w:rPr>
              <w:t>测试一级（含其他语种）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13.18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日本</w:t>
            </w:r>
            <w:proofErr w:type="gramStart"/>
            <w:r w:rsidRPr="000A126E">
              <w:rPr>
                <w:rFonts w:hint="eastAsia"/>
              </w:rPr>
              <w:t>语能力</w:t>
            </w:r>
            <w:proofErr w:type="gramEnd"/>
            <w:r w:rsidRPr="000A126E">
              <w:rPr>
                <w:rFonts w:hint="eastAsia"/>
              </w:rPr>
              <w:t>测试二级、三级、四级（含其他语种）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13.19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国家汉办组织的国际汉语证书考试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13.20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普通话水平测试获得二级甲等及以上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1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13.21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非计算机类专业学生参加全国计算机等级考试二级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13.22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非计算机类专业学生参加全国计算机等级考试三级、四级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13.23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计算机类专业学生参加全国计算机等级考试三级、四级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13.24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全国计算机软件资格水平考试程序员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2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13.25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全国计算机软件资格水平考试高级程序员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3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  <w:tr w:rsidR="000A126E" w:rsidRPr="000A126E" w:rsidTr="00767F91">
        <w:trPr>
          <w:trHeight w:val="303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26E" w:rsidRPr="000A126E" w:rsidRDefault="000A126E" w:rsidP="000A126E">
            <w:r w:rsidRPr="000A126E">
              <w:t>13.26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>
            <w:r w:rsidRPr="000A126E">
              <w:rPr>
                <w:rFonts w:hint="eastAsia"/>
              </w:rPr>
              <w:t>全国计算机软件资格水平考试系统分析师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6E" w:rsidRPr="000A126E" w:rsidRDefault="000A126E" w:rsidP="000A126E">
            <w:r w:rsidRPr="000A126E">
              <w:t>4</w:t>
            </w: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6E" w:rsidRPr="000A126E" w:rsidRDefault="000A126E" w:rsidP="000A126E"/>
        </w:tc>
      </w:tr>
    </w:tbl>
    <w:p w:rsidR="000A126E" w:rsidRPr="000A126E" w:rsidRDefault="000A126E" w:rsidP="000A126E"/>
    <w:p w:rsidR="00AA6662" w:rsidRDefault="00AA6662"/>
    <w:sectPr w:rsidR="00AA6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E5" w:rsidRDefault="003B0AE5" w:rsidP="00435A66">
      <w:r>
        <w:separator/>
      </w:r>
    </w:p>
  </w:endnote>
  <w:endnote w:type="continuationSeparator" w:id="0">
    <w:p w:rsidR="003B0AE5" w:rsidRDefault="003B0AE5" w:rsidP="0043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E5" w:rsidRDefault="003B0AE5" w:rsidP="00435A66">
      <w:r>
        <w:separator/>
      </w:r>
    </w:p>
  </w:footnote>
  <w:footnote w:type="continuationSeparator" w:id="0">
    <w:p w:rsidR="003B0AE5" w:rsidRDefault="003B0AE5" w:rsidP="0043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E"/>
    <w:rsid w:val="000A126E"/>
    <w:rsid w:val="003B0AE5"/>
    <w:rsid w:val="00435A66"/>
    <w:rsid w:val="00A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>Lenovo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2016-10-22T07:49:00Z</dcterms:created>
  <dcterms:modified xsi:type="dcterms:W3CDTF">2016-10-22T07:51:00Z</dcterms:modified>
</cp:coreProperties>
</file>